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C76" w:rsidRPr="00965A06" w:rsidRDefault="00C35C76" w:rsidP="00C35C76">
      <w:pPr>
        <w:spacing w:after="0" w:line="240" w:lineRule="auto"/>
        <w:ind w:left="1200" w:firstLine="8004"/>
        <w:rPr>
          <w:rFonts w:ascii="Times New Roman" w:hAnsi="Times New Roman" w:cs="Times New Roman"/>
          <w:sz w:val="26"/>
          <w:szCs w:val="26"/>
        </w:rPr>
      </w:pPr>
      <w:r w:rsidRPr="00965A06">
        <w:rPr>
          <w:rFonts w:ascii="Times New Roman" w:hAnsi="Times New Roman" w:cs="Times New Roman"/>
          <w:sz w:val="26"/>
          <w:szCs w:val="26"/>
        </w:rPr>
        <w:t>Приложение</w:t>
      </w:r>
      <w:r w:rsidRPr="00965A06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</w:p>
    <w:p w:rsidR="00A40246" w:rsidRPr="0025112A" w:rsidRDefault="00A40246" w:rsidP="00A40246">
      <w:pPr>
        <w:spacing w:after="0" w:line="240" w:lineRule="auto"/>
        <w:ind w:left="9204"/>
        <w:rPr>
          <w:rFonts w:ascii="Times New Roman" w:hAnsi="Times New Roman" w:cs="Times New Roman"/>
          <w:sz w:val="26"/>
          <w:szCs w:val="26"/>
        </w:rPr>
      </w:pPr>
      <w:r w:rsidRPr="0025112A">
        <w:rPr>
          <w:rFonts w:ascii="Times New Roman" w:hAnsi="Times New Roman" w:cs="Times New Roman"/>
          <w:sz w:val="26"/>
          <w:szCs w:val="26"/>
        </w:rPr>
        <w:t>к</w:t>
      </w:r>
      <w:r w:rsidRPr="0025112A">
        <w:rPr>
          <w:rFonts w:ascii="Times New Roman" w:eastAsia="Times New Roman" w:hAnsi="Times New Roman" w:cs="Times New Roman"/>
          <w:sz w:val="26"/>
          <w:szCs w:val="26"/>
        </w:rPr>
        <w:t xml:space="preserve"> Порядку </w:t>
      </w:r>
      <w:r w:rsidRPr="0025112A">
        <w:rPr>
          <w:rFonts w:ascii="Times New Roman" w:hAnsi="Times New Roman" w:cs="Times New Roman"/>
          <w:sz w:val="26"/>
          <w:szCs w:val="26"/>
        </w:rPr>
        <w:t>осуществления</w:t>
      </w:r>
      <w:r w:rsidRPr="002511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5112A">
        <w:rPr>
          <w:rFonts w:ascii="Times New Roman" w:hAnsi="Times New Roman" w:cs="Times New Roman"/>
          <w:sz w:val="26"/>
          <w:szCs w:val="26"/>
        </w:rPr>
        <w:t>заимствований</w:t>
      </w:r>
    </w:p>
    <w:p w:rsidR="00A40246" w:rsidRPr="0025112A" w:rsidRDefault="00A40246" w:rsidP="00A40246">
      <w:pPr>
        <w:spacing w:after="0" w:line="240" w:lineRule="auto"/>
        <w:ind w:left="4744" w:firstLine="4460"/>
        <w:rPr>
          <w:rFonts w:ascii="Times New Roman" w:eastAsia="Times New Roman" w:hAnsi="Times New Roman" w:cs="Times New Roman"/>
          <w:sz w:val="26"/>
          <w:szCs w:val="26"/>
        </w:rPr>
      </w:pPr>
      <w:r w:rsidRPr="0025112A">
        <w:rPr>
          <w:rFonts w:ascii="Times New Roman" w:hAnsi="Times New Roman" w:cs="Times New Roman"/>
          <w:sz w:val="26"/>
          <w:szCs w:val="26"/>
        </w:rPr>
        <w:t>муниципальными</w:t>
      </w:r>
      <w:r w:rsidRPr="002511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5112A">
        <w:rPr>
          <w:rFonts w:ascii="Times New Roman" w:hAnsi="Times New Roman" w:cs="Times New Roman"/>
          <w:sz w:val="26"/>
          <w:szCs w:val="26"/>
        </w:rPr>
        <w:t>унитарными</w:t>
      </w:r>
    </w:p>
    <w:p w:rsidR="00A40246" w:rsidRDefault="00A40246" w:rsidP="00A40246">
      <w:pPr>
        <w:spacing w:after="0" w:line="240" w:lineRule="auto"/>
        <w:ind w:left="9204"/>
        <w:rPr>
          <w:rFonts w:ascii="Times New Roman" w:hAnsi="Times New Roman" w:cs="Times New Roman"/>
          <w:sz w:val="26"/>
          <w:szCs w:val="26"/>
        </w:rPr>
      </w:pPr>
      <w:r w:rsidRPr="0025112A">
        <w:rPr>
          <w:rFonts w:ascii="Times New Roman" w:hAnsi="Times New Roman" w:cs="Times New Roman"/>
          <w:sz w:val="26"/>
          <w:szCs w:val="26"/>
        </w:rPr>
        <w:t>предприятиями</w:t>
      </w:r>
      <w:r w:rsidRPr="002511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5112A">
        <w:rPr>
          <w:rFonts w:ascii="Times New Roman" w:hAnsi="Times New Roman" w:cs="Times New Roman"/>
          <w:sz w:val="26"/>
          <w:szCs w:val="26"/>
        </w:rPr>
        <w:t>муниципального</w:t>
      </w:r>
      <w:r w:rsidRPr="002511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5112A">
        <w:rPr>
          <w:rFonts w:ascii="Times New Roman" w:hAnsi="Times New Roman" w:cs="Times New Roman"/>
          <w:sz w:val="26"/>
          <w:szCs w:val="26"/>
        </w:rPr>
        <w:t>образования</w:t>
      </w:r>
      <w:r w:rsidRPr="002511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5112A">
        <w:rPr>
          <w:rFonts w:ascii="Times New Roman" w:hAnsi="Times New Roman" w:cs="Times New Roman"/>
          <w:sz w:val="26"/>
          <w:szCs w:val="26"/>
        </w:rPr>
        <w:t>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, утвержденному постановлением Администрации города Норильска </w:t>
      </w:r>
    </w:p>
    <w:p w:rsidR="00A40246" w:rsidRPr="00FE2190" w:rsidRDefault="00192699" w:rsidP="00A40246">
      <w:pPr>
        <w:spacing w:after="0" w:line="240" w:lineRule="auto"/>
        <w:ind w:left="920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17.06.2020 № 303</w:t>
      </w:r>
      <w:bookmarkStart w:id="0" w:name="_GoBack"/>
      <w:bookmarkEnd w:id="0"/>
    </w:p>
    <w:p w:rsidR="00C35C76" w:rsidRDefault="00C35C76" w:rsidP="00C35C76">
      <w:pPr>
        <w:pStyle w:val="a3"/>
        <w:spacing w:after="0" w:line="240" w:lineRule="auto"/>
        <w:ind w:left="360" w:right="50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35C76" w:rsidRDefault="00C35C76" w:rsidP="00C35C76">
      <w:pPr>
        <w:pStyle w:val="a3"/>
        <w:spacing w:after="0" w:line="240" w:lineRule="auto"/>
        <w:ind w:left="360" w:right="50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35C76" w:rsidRDefault="00C35C76" w:rsidP="00C35C76">
      <w:pPr>
        <w:pStyle w:val="a3"/>
        <w:spacing w:after="0" w:line="240" w:lineRule="auto"/>
        <w:ind w:left="360" w:right="50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35C76" w:rsidRPr="00AD01A8" w:rsidRDefault="00C35C76" w:rsidP="00C35C76">
      <w:pPr>
        <w:pStyle w:val="a3"/>
        <w:spacing w:after="0" w:line="240" w:lineRule="auto"/>
        <w:ind w:left="360" w:right="50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1A8">
        <w:rPr>
          <w:rFonts w:ascii="Times New Roman" w:eastAsia="Calibri" w:hAnsi="Times New Roman" w:cs="Times New Roman"/>
          <w:b/>
          <w:sz w:val="26"/>
          <w:szCs w:val="26"/>
        </w:rPr>
        <w:t>Реестр</w:t>
      </w:r>
    </w:p>
    <w:p w:rsidR="00C35C76" w:rsidRPr="00AD01A8" w:rsidRDefault="00C35C76" w:rsidP="00C35C76">
      <w:pPr>
        <w:pStyle w:val="a3"/>
        <w:spacing w:after="0" w:line="240" w:lineRule="auto"/>
        <w:ind w:left="360" w:right="50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1A8">
        <w:rPr>
          <w:rFonts w:ascii="Times New Roman" w:eastAsia="Calibri" w:hAnsi="Times New Roman" w:cs="Times New Roman"/>
          <w:b/>
          <w:sz w:val="26"/>
          <w:szCs w:val="26"/>
        </w:rPr>
        <w:t>заимствований</w:t>
      </w:r>
      <w:r w:rsidRPr="00AD01A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82342">
        <w:rPr>
          <w:rFonts w:ascii="Times New Roman" w:eastAsia="Calibri" w:hAnsi="Times New Roman" w:cs="Times New Roman"/>
          <w:b/>
          <w:sz w:val="26"/>
          <w:szCs w:val="26"/>
        </w:rPr>
        <w:t>муниципальных</w:t>
      </w:r>
      <w:r w:rsidRPr="00AD01A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82342">
        <w:rPr>
          <w:rFonts w:ascii="Times New Roman" w:eastAsia="Calibri" w:hAnsi="Times New Roman" w:cs="Times New Roman"/>
          <w:b/>
          <w:sz w:val="26"/>
          <w:szCs w:val="26"/>
        </w:rPr>
        <w:t>унитарных</w:t>
      </w:r>
      <w:r w:rsidRPr="00AD01A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82342">
        <w:rPr>
          <w:rFonts w:ascii="Times New Roman" w:eastAsia="Calibri" w:hAnsi="Times New Roman" w:cs="Times New Roman"/>
          <w:b/>
          <w:sz w:val="26"/>
          <w:szCs w:val="26"/>
        </w:rPr>
        <w:t>предприятий</w:t>
      </w:r>
    </w:p>
    <w:p w:rsidR="00C35C76" w:rsidRPr="00965A06" w:rsidRDefault="00C35C76" w:rsidP="00C35C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5415" w:type="dxa"/>
        <w:tblInd w:w="-5" w:type="dxa"/>
        <w:tblCellMar>
          <w:top w:w="54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589"/>
        <w:gridCol w:w="1732"/>
        <w:gridCol w:w="1747"/>
        <w:gridCol w:w="1704"/>
        <w:gridCol w:w="1085"/>
        <w:gridCol w:w="1430"/>
        <w:gridCol w:w="1107"/>
        <w:gridCol w:w="1430"/>
        <w:gridCol w:w="936"/>
        <w:gridCol w:w="1299"/>
        <w:gridCol w:w="1430"/>
        <w:gridCol w:w="926"/>
      </w:tblGrid>
      <w:tr w:rsidR="00D500E4" w:rsidRPr="0008342B" w:rsidTr="00D500E4">
        <w:trPr>
          <w:trHeight w:val="288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2B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00E4" w:rsidRPr="00182342" w:rsidRDefault="00D500E4" w:rsidP="002B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8234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B87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18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МУП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B87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8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заимствования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91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Pr="0018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заимствования</w:t>
            </w:r>
            <w:r w:rsidRPr="0018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105D4">
              <w:rPr>
                <w:rFonts w:ascii="Times New Roman" w:hAnsi="Times New Roman" w:cs="Times New Roman"/>
                <w:sz w:val="24"/>
                <w:szCs w:val="24"/>
              </w:rPr>
              <w:t>реквизиты 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наименование кредитной организации</w:t>
            </w:r>
            <w:r w:rsidRPr="0018234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заемных средств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AC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пользование заемными средствами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00E4" w:rsidRPr="00182342" w:rsidRDefault="00D500E4" w:rsidP="00AC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E4" w:rsidRPr="00182342" w:rsidRDefault="00D500E4" w:rsidP="00B8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18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возврата</w:t>
            </w:r>
            <w:r w:rsidRPr="00182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заимствования</w:t>
            </w:r>
          </w:p>
        </w:tc>
      </w:tr>
      <w:tr w:rsidR="00D500E4" w:rsidRPr="0008342B" w:rsidTr="00D500E4">
        <w:trPr>
          <w:trHeight w:val="286"/>
        </w:trPr>
        <w:tc>
          <w:tcPr>
            <w:tcW w:w="6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00E4" w:rsidRPr="00182342" w:rsidRDefault="00D500E4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00E4" w:rsidRPr="00182342" w:rsidRDefault="00D500E4" w:rsidP="00B8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00E4" w:rsidRPr="00182342" w:rsidRDefault="00D500E4" w:rsidP="00B8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00E4" w:rsidRPr="00182342" w:rsidRDefault="00D500E4" w:rsidP="00B8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00E4" w:rsidRPr="00182342" w:rsidRDefault="00D500E4" w:rsidP="00B8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00E4" w:rsidRPr="00182342" w:rsidRDefault="00D500E4" w:rsidP="00B8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0E4" w:rsidRPr="00182342" w:rsidRDefault="009105D4" w:rsidP="00182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обязательству</w:t>
            </w:r>
          </w:p>
        </w:tc>
        <w:tc>
          <w:tcPr>
            <w:tcW w:w="3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E4" w:rsidRPr="00182342" w:rsidRDefault="00D500E4" w:rsidP="00B87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Фактически возвращено</w:t>
            </w:r>
          </w:p>
        </w:tc>
      </w:tr>
      <w:tr w:rsidR="00D500E4" w:rsidRPr="0008342B" w:rsidTr="00D500E4">
        <w:trPr>
          <w:trHeight w:val="542"/>
        </w:trPr>
        <w:tc>
          <w:tcPr>
            <w:tcW w:w="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E4" w:rsidRPr="00182342" w:rsidRDefault="00D500E4" w:rsidP="00D50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E4" w:rsidRPr="00182342" w:rsidRDefault="00D500E4" w:rsidP="00D5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E4" w:rsidRPr="00182342" w:rsidRDefault="00D500E4" w:rsidP="00D5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E4" w:rsidRPr="00182342" w:rsidRDefault="00D500E4" w:rsidP="00D5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E4" w:rsidRPr="00182342" w:rsidRDefault="00D500E4" w:rsidP="00D5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E4" w:rsidRPr="00182342" w:rsidRDefault="00D500E4" w:rsidP="00D5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заемных средств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E4" w:rsidRPr="00182342" w:rsidRDefault="00D500E4" w:rsidP="00AC5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пользование заемными средствами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заемных средств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пользование заемными средствами</w:t>
            </w: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0E4" w:rsidRPr="00182342" w:rsidRDefault="00D500E4" w:rsidP="00D50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4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6226A" w:rsidRPr="0008342B" w:rsidTr="00D500E4">
        <w:trPr>
          <w:trHeight w:val="28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right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34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right="8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34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0834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left="5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34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left="3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34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left="44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34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left="46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left="4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34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left="4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34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left="49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6A" w:rsidRPr="0008342B" w:rsidRDefault="0056226A" w:rsidP="00B8753C">
            <w:pPr>
              <w:ind w:left="4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34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C35C76" w:rsidRDefault="00C35C76" w:rsidP="00C35C76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</w:rPr>
      </w:pPr>
    </w:p>
    <w:p w:rsidR="00C35C76" w:rsidRDefault="00C35C76" w:rsidP="00C35C76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</w:rPr>
      </w:pPr>
    </w:p>
    <w:p w:rsidR="00C35C76" w:rsidRDefault="00C35C76" w:rsidP="00C35C7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C35C76" w:rsidRDefault="00C35C76" w:rsidP="00C35C7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9A27C8" w:rsidRDefault="009A27C8"/>
    <w:sectPr w:rsidR="009A27C8" w:rsidSect="002B1AB8">
      <w:pgSz w:w="16838" w:h="11906" w:orient="landscape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2F3"/>
    <w:rsid w:val="00092E6B"/>
    <w:rsid w:val="00182342"/>
    <w:rsid w:val="00192699"/>
    <w:rsid w:val="002B1AB8"/>
    <w:rsid w:val="004E4507"/>
    <w:rsid w:val="0056226A"/>
    <w:rsid w:val="0073177C"/>
    <w:rsid w:val="009105D4"/>
    <w:rsid w:val="00993C46"/>
    <w:rsid w:val="009A27C8"/>
    <w:rsid w:val="00A40246"/>
    <w:rsid w:val="00AC5ECA"/>
    <w:rsid w:val="00B21764"/>
    <w:rsid w:val="00B9674B"/>
    <w:rsid w:val="00C35C76"/>
    <w:rsid w:val="00D500E4"/>
    <w:rsid w:val="00D92006"/>
    <w:rsid w:val="00E1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44C8F-6C6E-4619-A30F-16A9EDDE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C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35C7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35C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1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1AB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 Алла Юрьевна</dc:creator>
  <cp:keywords/>
  <dc:description/>
  <cp:lastModifiedBy>Грицюк Марина Геннадьевна</cp:lastModifiedBy>
  <cp:revision>13</cp:revision>
  <cp:lastPrinted>2020-05-13T05:04:00Z</cp:lastPrinted>
  <dcterms:created xsi:type="dcterms:W3CDTF">2020-02-11T08:45:00Z</dcterms:created>
  <dcterms:modified xsi:type="dcterms:W3CDTF">2020-06-17T07:55:00Z</dcterms:modified>
</cp:coreProperties>
</file>